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41336">
      <w:pPr>
        <w:jc w:val="center"/>
        <w:rPr>
          <w:rFonts w:hint="eastAsia" w:eastAsia="宋体"/>
          <w:b/>
          <w:color w:val="000000"/>
          <w:sz w:val="40"/>
          <w:lang w:eastAsia="zh-CN"/>
        </w:rPr>
      </w:pPr>
    </w:p>
    <w:p w14:paraId="51BD99BA">
      <w:pPr>
        <w:jc w:val="center"/>
      </w:pPr>
      <w:r>
        <w:rPr>
          <w:b/>
          <w:color w:val="000000"/>
          <w:sz w:val="40"/>
        </w:rPr>
        <w:t>游戏游艺设备内容公示信息</w:t>
      </w:r>
    </w:p>
    <w:tbl>
      <w:tblPr>
        <w:tblStyle w:val="3"/>
        <w:tblW w:w="940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2729"/>
        <w:gridCol w:w="1665"/>
        <w:gridCol w:w="1725"/>
        <w:gridCol w:w="3284"/>
      </w:tblGrid>
      <w:tr w14:paraId="349BF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6A1B4B58">
            <w:r>
              <w:t>设备名称</w:t>
            </w:r>
          </w:p>
        </w:tc>
        <w:tc>
          <w:tcPr>
            <w:tcW w:w="1665" w:type="dxa"/>
            <w:vAlign w:val="center"/>
          </w:tcPr>
          <w:p w14:paraId="71951FF9">
            <w:pPr>
              <w:tabs>
                <w:tab w:val="center" w:pos="822"/>
              </w:tabs>
              <w:rPr>
                <w:rFonts w:hint="eastAsia" w:eastAsia="宋体"/>
                <w:lang w:eastAsia="zh-CN"/>
              </w:rPr>
            </w:pPr>
            <w:r>
              <w:rPr>
                <w:rFonts w:ascii="仿宋_GB2312" w:hAnsi="仿宋_GB2312" w:eastAsia="仿宋_GB2312" w:cs="仿宋_GB2312"/>
                <w:sz w:val="24"/>
                <w:szCs w:val="24"/>
              </w:rPr>
              <w:t>梦幻甜心岛（立式/中岛）</w:t>
            </w:r>
          </w:p>
        </w:tc>
        <w:tc>
          <w:tcPr>
            <w:tcW w:w="1725" w:type="dxa"/>
            <w:vAlign w:val="center"/>
          </w:tcPr>
          <w:p w14:paraId="5637E826">
            <w:r>
              <w:t>型     号</w:t>
            </w:r>
          </w:p>
        </w:tc>
        <w:tc>
          <w:tcPr>
            <w:tcW w:w="3284" w:type="dxa"/>
            <w:vAlign w:val="center"/>
          </w:tcPr>
          <w:p w14:paraId="19200724">
            <w:r>
              <w:rPr>
                <w:rFonts w:ascii="仿宋_GB2312" w:hAnsi="仿宋_GB2312" w:eastAsia="仿宋_GB2312" w:cs="仿宋_GB2312"/>
                <w:sz w:val="24"/>
                <w:szCs w:val="24"/>
              </w:rPr>
              <w:t>MHTXD</w:t>
            </w:r>
          </w:p>
        </w:tc>
      </w:tr>
      <w:tr w14:paraId="23381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58E80792">
            <w:r>
              <w:t>机型机种</w:t>
            </w:r>
          </w:p>
        </w:tc>
        <w:tc>
          <w:tcPr>
            <w:tcW w:w="1665" w:type="dxa"/>
            <w:vAlign w:val="center"/>
          </w:tcPr>
          <w:p w14:paraId="3F473F28">
            <w:r>
              <w:rPr>
                <w:rFonts w:ascii="仿宋_GB2312" w:hAnsi="仿宋_GB2312" w:eastAsia="仿宋_GB2312" w:cs="仿宋_GB2312"/>
                <w:sz w:val="24"/>
                <w:szCs w:val="24"/>
              </w:rPr>
              <w:t>游艺娱乐设备</w:t>
            </w:r>
          </w:p>
        </w:tc>
        <w:tc>
          <w:tcPr>
            <w:tcW w:w="1725" w:type="dxa"/>
            <w:vAlign w:val="center"/>
          </w:tcPr>
          <w:p w14:paraId="152BDE2D">
            <w:r>
              <w:t>设备尺寸</w:t>
            </w:r>
          </w:p>
        </w:tc>
        <w:tc>
          <w:tcPr>
            <w:tcW w:w="3284" w:type="dxa"/>
            <w:vAlign w:val="center"/>
          </w:tcPr>
          <w:p w14:paraId="23DB0630">
            <w:r>
              <w:rPr>
                <w:rFonts w:ascii="仿宋_GB2312" w:hAnsi="仿宋_GB2312" w:eastAsia="仿宋_GB2312" w:cs="仿宋_GB2312"/>
                <w:sz w:val="24"/>
                <w:szCs w:val="24"/>
              </w:rPr>
              <w:t>550*660*1730mm 1700*914*2356mm 2235*2235*2800mm</w:t>
            </w:r>
          </w:p>
        </w:tc>
      </w:tr>
      <w:tr w14:paraId="1D11E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6688334C">
            <w:r>
              <w:t>企业名称</w:t>
            </w:r>
          </w:p>
        </w:tc>
        <w:tc>
          <w:tcPr>
            <w:tcW w:w="6674" w:type="dxa"/>
            <w:gridSpan w:val="3"/>
            <w:vAlign w:val="center"/>
          </w:tcPr>
          <w:p w14:paraId="27C28BDC">
            <w:r>
              <w:rPr>
                <w:rFonts w:ascii="仿宋_GB2312" w:hAnsi="仿宋_GB2312" w:eastAsia="仿宋_GB2312" w:cs="仿宋_GB2312"/>
                <w:sz w:val="24"/>
                <w:szCs w:val="24"/>
              </w:rPr>
              <w:t>湖北华盛东鑫科技开发有限公司</w:t>
            </w:r>
          </w:p>
        </w:tc>
      </w:tr>
      <w:tr w14:paraId="156D7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1B64F165">
            <w:r>
              <w:t>联系人</w:t>
            </w:r>
          </w:p>
        </w:tc>
        <w:tc>
          <w:tcPr>
            <w:tcW w:w="1665" w:type="dxa"/>
            <w:vAlign w:val="center"/>
          </w:tcPr>
          <w:p w14:paraId="64BE4FEC">
            <w:r>
              <w:rPr>
                <w:rFonts w:ascii="仿宋_GB2312" w:hAnsi="仿宋_GB2312" w:eastAsia="仿宋_GB2312" w:cs="仿宋_GB2312"/>
                <w:sz w:val="24"/>
                <w:szCs w:val="24"/>
              </w:rPr>
              <w:t>户合山</w:t>
            </w:r>
          </w:p>
        </w:tc>
        <w:tc>
          <w:tcPr>
            <w:tcW w:w="1725" w:type="dxa"/>
            <w:vAlign w:val="center"/>
          </w:tcPr>
          <w:p w14:paraId="5C6ED23C">
            <w:r>
              <w:t>联系方式</w:t>
            </w:r>
          </w:p>
        </w:tc>
        <w:tc>
          <w:tcPr>
            <w:tcW w:w="3284" w:type="dxa"/>
            <w:vAlign w:val="center"/>
          </w:tcPr>
          <w:p w14:paraId="5F2F9E13">
            <w:r>
              <w:rPr>
                <w:rFonts w:ascii="仿宋_GB2312" w:hAnsi="仿宋_GB2312" w:eastAsia="仿宋_GB2312" w:cs="仿宋_GB2312"/>
                <w:sz w:val="24"/>
                <w:szCs w:val="24"/>
              </w:rPr>
              <w:t>178</w:t>
            </w:r>
            <w:r>
              <w:rPr>
                <w:rFonts w:hint="eastAsia" w:ascii="仿宋_GB2312" w:hAnsi="仿宋_GB2312" w:eastAsia="仿宋_GB2312" w:cs="仿宋_GB2312"/>
                <w:sz w:val="24"/>
                <w:szCs w:val="24"/>
                <w:lang w:val="en-US" w:eastAsia="zh-CN"/>
              </w:rPr>
              <w:t>****</w:t>
            </w:r>
            <w:r>
              <w:rPr>
                <w:rFonts w:ascii="仿宋_GB2312" w:hAnsi="仿宋_GB2312" w:eastAsia="仿宋_GB2312" w:cs="仿宋_GB2312"/>
                <w:sz w:val="24"/>
                <w:szCs w:val="24"/>
              </w:rPr>
              <w:t>2366</w:t>
            </w:r>
          </w:p>
        </w:tc>
      </w:tr>
      <w:tr w14:paraId="26C33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676BE29C">
            <w:r>
              <w:t>游戏主题</w:t>
            </w:r>
          </w:p>
        </w:tc>
        <w:tc>
          <w:tcPr>
            <w:tcW w:w="6674" w:type="dxa"/>
            <w:gridSpan w:val="3"/>
            <w:vAlign w:val="center"/>
          </w:tcPr>
          <w:p w14:paraId="028EBF8E">
            <w:r>
              <w:rPr>
                <w:rFonts w:ascii="仿宋_GB2312" w:hAnsi="仿宋_GB2312" w:eastAsia="仿宋_GB2312" w:cs="仿宋_GB2312"/>
                <w:sz w:val="24"/>
                <w:szCs w:val="24"/>
              </w:rPr>
              <w:t>推币类游戏游艺彩票机</w:t>
            </w:r>
          </w:p>
        </w:tc>
      </w:tr>
      <w:tr w14:paraId="115F2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7106D2CA">
            <w:r>
              <w:t>游戏内容简介</w:t>
            </w:r>
          </w:p>
        </w:tc>
        <w:tc>
          <w:tcPr>
            <w:tcW w:w="6674" w:type="dxa"/>
            <w:gridSpan w:val="3"/>
            <w:vAlign w:val="center"/>
          </w:tcPr>
          <w:p w14:paraId="13E0CB56">
            <w:r>
              <w:rPr>
                <w:rFonts w:ascii="仿宋_GB2312" w:hAnsi="仿宋_GB2312" w:eastAsia="仿宋_GB2312" w:cs="仿宋_GB2312"/>
                <w:sz w:val="24"/>
                <w:szCs w:val="24"/>
              </w:rPr>
              <w:t>《梦幻甜心岛（立式/中岛）》是一款面向大众娱乐设计的推币类游戏游艺彩票机，本机适用于网咖、竞技馆、动漫城、商超、台球俱乐部等符合经营许可的使用场所。
一、游戏说明：
</w:t>
            </w:r>
            <w:r>
              <w:rPr>
                <w:rFonts w:hint="eastAsia" w:ascii="仿宋_GB2312" w:hAnsi="仿宋_GB2312" w:eastAsia="仿宋_GB2312" w:cs="仿宋_GB2312"/>
                <w:sz w:val="24"/>
                <w:szCs w:val="24"/>
                <w:lang w:eastAsia="zh-CN"/>
              </w:rPr>
              <w:t>1.</w:t>
            </w:r>
            <w:r>
              <w:rPr>
                <w:rFonts w:ascii="仿宋_GB2312" w:hAnsi="仿宋_GB2312" w:eastAsia="仿宋_GB2312" w:cs="仿宋_GB2312"/>
                <w:sz w:val="24"/>
                <w:szCs w:val="24"/>
              </w:rPr>
              <w:t>投入代币，按下发射键，代币会从钉板上方掉落。
</w:t>
            </w:r>
            <w:r>
              <w:rPr>
                <w:rFonts w:hint="eastAsia" w:ascii="仿宋_GB2312" w:hAnsi="仿宋_GB2312" w:eastAsia="仿宋_GB2312" w:cs="仿宋_GB2312"/>
                <w:sz w:val="24"/>
                <w:szCs w:val="24"/>
                <w:lang w:eastAsia="zh-CN"/>
              </w:rPr>
              <w:t>2.</w:t>
            </w:r>
            <w:r>
              <w:rPr>
                <w:rFonts w:ascii="仿宋_GB2312" w:hAnsi="仿宋_GB2312" w:eastAsia="仿宋_GB2312" w:cs="仿宋_GB2312"/>
                <w:sz w:val="24"/>
                <w:szCs w:val="24"/>
              </w:rPr>
              <w:t>落下的代币若通过钉板上的启动</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SPIN</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通道，会启动中间九宫格转盘。
</w:t>
            </w:r>
            <w:r>
              <w:rPr>
                <w:rFonts w:hint="eastAsia" w:ascii="仿宋_GB2312" w:hAnsi="仿宋_GB2312" w:eastAsia="仿宋_GB2312" w:cs="仿宋_GB2312"/>
                <w:sz w:val="24"/>
                <w:szCs w:val="24"/>
                <w:lang w:eastAsia="zh-CN"/>
              </w:rPr>
              <w:t>3.</w:t>
            </w:r>
            <w:r>
              <w:rPr>
                <w:rFonts w:ascii="仿宋_GB2312" w:hAnsi="仿宋_GB2312" w:eastAsia="仿宋_GB2312" w:cs="仿宋_GB2312"/>
                <w:sz w:val="24"/>
                <w:szCs w:val="24"/>
              </w:rPr>
              <w:t>九宫格转盘</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三个物件一样的连线方式有横线及斜线。每一种连线奖皆可获得屏幕下方所对应的物件彩票值。
</w:t>
            </w:r>
            <w:r>
              <w:rPr>
                <w:rFonts w:hint="eastAsia" w:ascii="仿宋_GB2312" w:hAnsi="仿宋_GB2312" w:eastAsia="仿宋_GB2312" w:cs="仿宋_GB2312"/>
                <w:sz w:val="24"/>
                <w:szCs w:val="24"/>
                <w:lang w:eastAsia="zh-CN"/>
              </w:rPr>
              <w:t>4.</w:t>
            </w:r>
            <w:r>
              <w:rPr>
                <w:rFonts w:ascii="仿宋_GB2312" w:hAnsi="仿宋_GB2312" w:eastAsia="仿宋_GB2312" w:cs="仿宋_GB2312"/>
                <w:sz w:val="24"/>
                <w:szCs w:val="24"/>
              </w:rPr>
              <w:t>落下的代币如通过下方亮灯的通道时，则该通道的物件分数会+1票。
</w:t>
            </w:r>
            <w:r>
              <w:rPr>
                <w:rFonts w:hint="eastAsia" w:ascii="仿宋_GB2312" w:hAnsi="仿宋_GB2312" w:eastAsia="仿宋_GB2312" w:cs="仿宋_GB2312"/>
                <w:sz w:val="24"/>
                <w:szCs w:val="24"/>
                <w:lang w:eastAsia="zh-CN"/>
              </w:rPr>
              <w:t>5.</w:t>
            </w:r>
            <w:r>
              <w:rPr>
                <w:rFonts w:ascii="仿宋_GB2312" w:hAnsi="仿宋_GB2312" w:eastAsia="仿宋_GB2312" w:cs="仿宋_GB2312"/>
                <w:sz w:val="24"/>
                <w:szCs w:val="24"/>
              </w:rPr>
              <w:t>8个通道栏框会随机出现炸弹元素</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当代币落进炸弹显示的物件通道时，该物件的分数会变成10票。
二、小游戏奖项 
</w:t>
            </w:r>
            <w:r>
              <w:rPr>
                <w:rFonts w:hint="eastAsia" w:ascii="仿宋_GB2312" w:hAnsi="仿宋_GB2312" w:eastAsia="仿宋_GB2312" w:cs="仿宋_GB2312"/>
                <w:sz w:val="24"/>
                <w:szCs w:val="24"/>
                <w:lang w:eastAsia="zh-CN"/>
              </w:rPr>
              <w:t>1.</w:t>
            </w:r>
            <w:r>
              <w:rPr>
                <w:rFonts w:ascii="仿宋_GB2312" w:hAnsi="仿宋_GB2312" w:eastAsia="仿宋_GB2312" w:cs="仿宋_GB2312"/>
                <w:sz w:val="24"/>
                <w:szCs w:val="24"/>
              </w:rPr>
              <w:t>叠叠乐游戏：主游戏九宫格轮转动，转出甜美人右上至左下，转出斜连线即可进入小转盘，转盘上数字分为4、5、6、7、8、10，小游戏为免费游戏，游戏给了4--10个免费代币，转盘转出几号数字就是给几枚免费代币，按开始键代币通过钉板落下，落下的代币通过钉板上“启动”代币落下的通道，会</w:t>
            </w:r>
            <w:r>
              <w:rPr>
                <w:rFonts w:hint="eastAsia" w:ascii="仿宋_GB2312" w:hAnsi="仿宋_GB2312" w:eastAsia="仿宋_GB2312" w:cs="仿宋_GB2312"/>
                <w:sz w:val="24"/>
                <w:szCs w:val="24"/>
                <w:lang w:eastAsia="zh-CN"/>
              </w:rPr>
              <w:t>叠加</w:t>
            </w:r>
            <w:r>
              <w:rPr>
                <w:rFonts w:ascii="仿宋_GB2312" w:hAnsi="仿宋_GB2312" w:eastAsia="仿宋_GB2312" w:cs="仿宋_GB2312"/>
                <w:sz w:val="24"/>
                <w:szCs w:val="24"/>
              </w:rPr>
              <w:t>一个物件，每</w:t>
            </w:r>
            <w:r>
              <w:rPr>
                <w:rFonts w:hint="eastAsia" w:ascii="仿宋_GB2312" w:hAnsi="仿宋_GB2312" w:eastAsia="仿宋_GB2312" w:cs="仿宋_GB2312"/>
                <w:sz w:val="24"/>
                <w:szCs w:val="24"/>
                <w:lang w:eastAsia="zh-CN"/>
              </w:rPr>
              <w:t>叠加</w:t>
            </w:r>
            <w:r>
              <w:rPr>
                <w:rFonts w:ascii="仿宋_GB2312" w:hAnsi="仿宋_GB2312" w:eastAsia="仿宋_GB2312" w:cs="仿宋_GB2312"/>
                <w:sz w:val="24"/>
                <w:szCs w:val="24"/>
              </w:rPr>
              <w:t>一个物件上方倍数会增加</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一层=1票、二层=3票、三层=5票、四层=7票、五层=10票、六层=20票、7层=25票、8层=30票、10层=40票</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；当可玩游戏的代币数为0时或游戏倒计时间30秒截止则结束游戏</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并加总每一个通道所获得的分数为本次该游戏的奖励彩票数；同时玩家还可以选择参加锤子、剪刀和布的小游戏。
</w:t>
            </w:r>
            <w:r>
              <w:rPr>
                <w:rFonts w:hint="eastAsia" w:ascii="仿宋_GB2312" w:hAnsi="仿宋_GB2312" w:eastAsia="仿宋_GB2312" w:cs="仿宋_GB2312"/>
                <w:sz w:val="24"/>
                <w:szCs w:val="24"/>
                <w:lang w:eastAsia="zh-CN"/>
              </w:rPr>
              <w:t>2.</w:t>
            </w:r>
            <w:r>
              <w:rPr>
                <w:rFonts w:ascii="仿宋_GB2312" w:hAnsi="仿宋_GB2312" w:eastAsia="仿宋_GB2312" w:cs="仿宋_GB2312"/>
                <w:sz w:val="24"/>
                <w:szCs w:val="24"/>
              </w:rPr>
              <w:t>小玛丽游戏：玩家通过主游戏九宫格轮盘转动，若转出甜美人图案在左上至右下形成3个连线（斜线），即可进入小玛丽免费游戏模式。免费游戏轮次玩家无需额外投币，通过亮框在跑动的图形中随机停止获得对应累积彩票数。亮框移动速度逐渐加快，倒计时归零或停在“OUT”区域时结算当前分数并可以选择参加锤子、剪刀和布的小游戏。
</w:t>
            </w:r>
            <w:r>
              <w:rPr>
                <w:rFonts w:hint="eastAsia" w:ascii="仿宋_GB2312" w:hAnsi="仿宋_GB2312" w:eastAsia="仿宋_GB2312" w:cs="仿宋_GB2312"/>
                <w:sz w:val="24"/>
                <w:szCs w:val="24"/>
                <w:lang w:eastAsia="zh-CN"/>
              </w:rPr>
              <w:t>3.</w:t>
            </w:r>
            <w:r>
              <w:rPr>
                <w:rFonts w:ascii="仿宋_GB2312" w:hAnsi="仿宋_GB2312" w:eastAsia="仿宋_GB2312" w:cs="仿宋_GB2312"/>
                <w:sz w:val="24"/>
                <w:szCs w:val="24"/>
              </w:rPr>
              <w:t>甜心时刻：玩家通过主游戏九宫格轮盘转动，若转出甜心时刻图案形成3个横连线，游戏即进入转轮转动选择时间，时间分为20秒、30秒、40秒、50秒、60秒、70秒、80秒，转轮转出的秒数即可进入开心20--80秒游戏模式。玩家需要在20--80秒限定时间里投币击中飞碟，击中一次可获得50票奖励，依次叠加，击中越多奖励越丰富。
</w:t>
            </w:r>
            <w:r>
              <w:rPr>
                <w:rFonts w:hint="eastAsia" w:ascii="仿宋_GB2312" w:hAnsi="仿宋_GB2312" w:eastAsia="仿宋_GB2312" w:cs="仿宋_GB2312"/>
                <w:sz w:val="24"/>
                <w:szCs w:val="24"/>
                <w:lang w:eastAsia="zh-CN"/>
              </w:rPr>
              <w:t>4.</w:t>
            </w:r>
            <w:r>
              <w:rPr>
                <w:rFonts w:ascii="仿宋_GB2312" w:hAnsi="仿宋_GB2312" w:eastAsia="仿宋_GB2312" w:cs="仿宋_GB2312"/>
                <w:sz w:val="24"/>
                <w:szCs w:val="24"/>
              </w:rPr>
              <w:t>全盘奖游戏：主游戏九宫格转盘转动，当九宫格转成全部相同的物件时为全盘游戏，给予6桶雪糕桶+累计彩票数</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累计分从上币马达出币</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奖励。
</w:t>
            </w:r>
            <w:r>
              <w:rPr>
                <w:rFonts w:hint="eastAsia" w:ascii="仿宋_GB2312" w:hAnsi="仿宋_GB2312" w:eastAsia="仿宋_GB2312" w:cs="仿宋_GB2312"/>
                <w:sz w:val="24"/>
                <w:szCs w:val="24"/>
                <w:lang w:eastAsia="zh-CN"/>
              </w:rPr>
              <w:t>5.</w:t>
            </w:r>
            <w:r>
              <w:rPr>
                <w:rFonts w:ascii="仿宋_GB2312" w:hAnsi="仿宋_GB2312" w:eastAsia="仿宋_GB2312" w:cs="仿宋_GB2312"/>
                <w:sz w:val="24"/>
                <w:szCs w:val="24"/>
              </w:rPr>
              <w:t xml:space="preserve"> 砸金蛋游戏：当九宫格出现左右交叉甜美人连线时，游戏将进入砸金蛋游戏，金蛋分为1桶、2桶、3桶、4桶、5桶和6桶游戏币，光标按顺序移动，玩家需要按下开始键光标停止，光标停下后立即砸开金蛋后将获得相应的桶数奖励。中心转盘将倒下获得的桶数代币，倒完代币后游戏结束。代币落入推盘上面，推盘不停来回推动，掉落的币退出相应的彩票。游戏结束后，玩家可用获得的电子分数彩票票数手动选择退实物彩票/电子彩票，到店面吧台用实物彩票/电子彩票兑换精美礼品。玩家也可以选择退电子彩票直接返还到玩家手机上，也可以用手机扫卡头/屏幕二维码领取电子彩票，都可以链接到电子商城上选择心仪的礼品使用电子彩票兑换，填写正确的收货地址，商城将礼品通过快递送达。同时为了“顺应</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互联网+</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发展趋势，鼓励娱乐场所与互联网结合发展，实现场内场外、线上线下互动，增强娱乐场所体验式服务”的要求，本设备可以通过物联网技术把实体游戏游艺设备的游戏内容推送到移动端供客人游玩，仅限于从实体设备所在的公众号、小程序、APP及网络推广平台入口进入的玩家游玩。</w:t>
            </w:r>
          </w:p>
        </w:tc>
      </w:tr>
      <w:tr w14:paraId="1ADE1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71C4A623">
            <w:pPr>
              <w:rPr>
                <w:rFonts w:asciiTheme="minorHAnsi" w:hAnsiTheme="minorHAnsi" w:eastAsiaTheme="minorEastAsia" w:cstheme="minorBidi"/>
                <w:sz w:val="21"/>
                <w:szCs w:val="22"/>
              </w:rPr>
            </w:pPr>
            <w:r>
              <w:t>设备外观正面照片及说明</w:t>
            </w:r>
          </w:p>
        </w:tc>
        <w:tc>
          <w:tcPr>
            <w:tcW w:w="6674" w:type="dxa"/>
            <w:gridSpan w:val="3"/>
            <w:vAlign w:val="center"/>
          </w:tcPr>
          <w:p w14:paraId="36A26510">
            <w:r>
              <w:rPr>
                <w:rFonts w:ascii="仿宋_GB2312" w:hAnsi="仿宋_GB2312" w:eastAsia="仿宋_GB2312" w:cs="仿宋_GB2312"/>
                <w:sz w:val="24"/>
                <w:szCs w:val="24"/>
              </w:rPr>
              <w:drawing>
                <wp:inline distT="0" distB="0" distL="0" distR="0">
                  <wp:extent cx="3810000" cy="2857500"/>
                  <wp:effectExtent l="0" t="0" r="0" b="0"/>
                  <wp:docPr id="2" name="Picture 2" descr="Generated"/>
                  <wp:cNvGraphicFramePr/>
                  <a:graphic xmlns:a="http://schemas.openxmlformats.org/drawingml/2006/main">
                    <a:graphicData uri="http://schemas.openxmlformats.org/drawingml/2006/picture">
                      <pic:pic xmlns:pic="http://schemas.openxmlformats.org/drawingml/2006/picture">
                        <pic:nvPicPr>
                          <pic:cNvPr id="2" name="Picture 2" descr="Generated"/>
                          <pic:cNvPicPr/>
                        </pic:nvPicPr>
                        <pic:blipFill>
                          <a:blip r:embed="rId4"/>
                          <a:stretch>
                            <a:fillRect/>
                          </a:stretch>
                        </pic:blipFill>
                        <pic:spPr>
                          <a:xfrm>
                            <a:off x="0" y="0"/>
                            <a:ext cx="3810000" cy="2857500"/>
                          </a:xfrm>
                          <a:prstGeom prst="rect">
                            <a:avLst/>
                          </a:prstGeom>
                        </pic:spPr>
                      </pic:pic>
                    </a:graphicData>
                  </a:graphic>
                </wp:inline>
              </w:drawing>
            </w:r>
          </w:p>
        </w:tc>
      </w:tr>
      <w:tr w14:paraId="5F509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2D74D06A">
            <w:pPr>
              <w:rPr>
                <w:rFonts w:asciiTheme="minorHAnsi" w:hAnsiTheme="minorHAnsi" w:eastAsiaTheme="minorEastAsia" w:cstheme="minorBidi"/>
                <w:sz w:val="21"/>
                <w:szCs w:val="22"/>
              </w:rPr>
            </w:pPr>
            <w:r>
              <w:t xml:space="preserve">设备外观右侧面照片及说明 </w:t>
            </w:r>
          </w:p>
        </w:tc>
        <w:tc>
          <w:tcPr>
            <w:tcW w:w="6674" w:type="dxa"/>
            <w:gridSpan w:val="3"/>
            <w:vAlign w:val="center"/>
          </w:tcPr>
          <w:p w14:paraId="506E333E">
            <w:r>
              <w:rPr>
                <w:rFonts w:ascii="仿宋_GB2312" w:hAnsi="仿宋_GB2312" w:eastAsia="仿宋_GB2312" w:cs="仿宋_GB2312"/>
                <w:sz w:val="24"/>
                <w:szCs w:val="24"/>
              </w:rPr>
              <w:drawing>
                <wp:inline distT="0" distB="0" distL="0" distR="0">
                  <wp:extent cx="3810000" cy="2857500"/>
                  <wp:effectExtent l="0" t="0" r="0" b="0"/>
                  <wp:docPr id="3" name="Picture 3" descr="Generated"/>
                  <wp:cNvGraphicFramePr/>
                  <a:graphic xmlns:a="http://schemas.openxmlformats.org/drawingml/2006/main">
                    <a:graphicData uri="http://schemas.openxmlformats.org/drawingml/2006/picture">
                      <pic:pic xmlns:pic="http://schemas.openxmlformats.org/drawingml/2006/picture">
                        <pic:nvPicPr>
                          <pic:cNvPr id="3" name="Picture 3" descr="Generated"/>
                          <pic:cNvPicPr/>
                        </pic:nvPicPr>
                        <pic:blipFill>
                          <a:blip r:embed="rId5"/>
                          <a:stretch>
                            <a:fillRect/>
                          </a:stretch>
                        </pic:blipFill>
                        <pic:spPr>
                          <a:xfrm>
                            <a:off x="0" y="0"/>
                            <a:ext cx="3810000" cy="2857500"/>
                          </a:xfrm>
                          <a:prstGeom prst="rect">
                            <a:avLst/>
                          </a:prstGeom>
                        </pic:spPr>
                      </pic:pic>
                    </a:graphicData>
                  </a:graphic>
                </wp:inline>
              </w:drawing>
            </w:r>
          </w:p>
        </w:tc>
      </w:tr>
      <w:tr w14:paraId="454D2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5424832D">
            <w:pPr>
              <w:rPr>
                <w:rFonts w:asciiTheme="minorHAnsi" w:hAnsiTheme="minorHAnsi" w:eastAsiaTheme="minorEastAsia" w:cstheme="minorBidi"/>
                <w:sz w:val="21"/>
                <w:szCs w:val="22"/>
              </w:rPr>
            </w:pPr>
            <w:r>
              <w:t xml:space="preserve">设备外观左侧面照片及说明 </w:t>
            </w:r>
          </w:p>
        </w:tc>
        <w:tc>
          <w:tcPr>
            <w:tcW w:w="6674" w:type="dxa"/>
            <w:gridSpan w:val="3"/>
            <w:vAlign w:val="center"/>
          </w:tcPr>
          <w:p w14:paraId="0372F39A">
            <w:r>
              <w:rPr>
                <w:rFonts w:ascii="仿宋_GB2312" w:hAnsi="仿宋_GB2312" w:eastAsia="仿宋_GB2312" w:cs="仿宋_GB2312"/>
                <w:sz w:val="24"/>
                <w:szCs w:val="24"/>
              </w:rPr>
              <w:drawing>
                <wp:inline distT="0" distB="0" distL="0" distR="0">
                  <wp:extent cx="3810000" cy="2857500"/>
                  <wp:effectExtent l="0" t="0" r="0" b="0"/>
                  <wp:docPr id="4" name="Picture 4" descr="Generated"/>
                  <wp:cNvGraphicFramePr/>
                  <a:graphic xmlns:a="http://schemas.openxmlformats.org/drawingml/2006/main">
                    <a:graphicData uri="http://schemas.openxmlformats.org/drawingml/2006/picture">
                      <pic:pic xmlns:pic="http://schemas.openxmlformats.org/drawingml/2006/picture">
                        <pic:nvPicPr>
                          <pic:cNvPr id="4" name="Picture 4" descr="Generated"/>
                          <pic:cNvPicPr/>
                        </pic:nvPicPr>
                        <pic:blipFill>
                          <a:blip r:embed="rId6"/>
                          <a:stretch>
                            <a:fillRect/>
                          </a:stretch>
                        </pic:blipFill>
                        <pic:spPr>
                          <a:xfrm>
                            <a:off x="0" y="0"/>
                            <a:ext cx="3810000" cy="2857500"/>
                          </a:xfrm>
                          <a:prstGeom prst="rect">
                            <a:avLst/>
                          </a:prstGeom>
                        </pic:spPr>
                      </pic:pic>
                    </a:graphicData>
                  </a:graphic>
                </wp:inline>
              </w:drawing>
            </w:r>
          </w:p>
        </w:tc>
      </w:tr>
      <w:tr w14:paraId="1BF2B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02EE3F62">
            <w:pPr>
              <w:rPr>
                <w:rFonts w:asciiTheme="minorHAnsi" w:hAnsiTheme="minorHAnsi" w:eastAsiaTheme="minorEastAsia" w:cstheme="minorBidi"/>
                <w:sz w:val="21"/>
                <w:szCs w:val="22"/>
              </w:rPr>
            </w:pPr>
            <w:r>
              <w:t>机台主控面板图片及说明</w:t>
            </w:r>
          </w:p>
        </w:tc>
        <w:tc>
          <w:tcPr>
            <w:tcW w:w="6674" w:type="dxa"/>
            <w:gridSpan w:val="3"/>
            <w:vAlign w:val="center"/>
          </w:tcPr>
          <w:p w14:paraId="57D62777">
            <w:r>
              <w:rPr>
                <w:rFonts w:ascii="仿宋_GB2312" w:hAnsi="仿宋_GB2312" w:eastAsia="仿宋_GB2312" w:cs="仿宋_GB2312"/>
                <w:sz w:val="24"/>
                <w:szCs w:val="24"/>
              </w:rPr>
              <w:drawing>
                <wp:inline distT="0" distB="0" distL="0" distR="0">
                  <wp:extent cx="3810000" cy="2857500"/>
                  <wp:effectExtent l="0" t="0" r="0" b="0"/>
                  <wp:docPr id="5" name="Picture 5" descr="Generated"/>
                  <wp:cNvGraphicFramePr/>
                  <a:graphic xmlns:a="http://schemas.openxmlformats.org/drawingml/2006/main">
                    <a:graphicData uri="http://schemas.openxmlformats.org/drawingml/2006/picture">
                      <pic:pic xmlns:pic="http://schemas.openxmlformats.org/drawingml/2006/picture">
                        <pic:nvPicPr>
                          <pic:cNvPr id="5" name="Picture 5" descr="Generated"/>
                          <pic:cNvPicPr/>
                        </pic:nvPicPr>
                        <pic:blipFill>
                          <a:blip r:embed="rId7"/>
                          <a:stretch>
                            <a:fillRect/>
                          </a:stretch>
                        </pic:blipFill>
                        <pic:spPr>
                          <a:xfrm>
                            <a:off x="0" y="0"/>
                            <a:ext cx="3810000" cy="2857500"/>
                          </a:xfrm>
                          <a:prstGeom prst="rect">
                            <a:avLst/>
                          </a:prstGeom>
                        </pic:spPr>
                      </pic:pic>
                    </a:graphicData>
                  </a:graphic>
                </wp:inline>
              </w:drawing>
            </w:r>
          </w:p>
        </w:tc>
      </w:tr>
      <w:tr w14:paraId="28654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656D8F94">
            <w:pPr>
              <w:rPr>
                <w:rFonts w:asciiTheme="minorHAnsi" w:hAnsiTheme="minorHAnsi" w:eastAsiaTheme="minorEastAsia" w:cstheme="minorBidi"/>
                <w:sz w:val="21"/>
                <w:szCs w:val="22"/>
              </w:rPr>
            </w:pPr>
            <w:r>
              <w:t>投币口彩票出口图片及说明</w:t>
            </w:r>
          </w:p>
        </w:tc>
        <w:tc>
          <w:tcPr>
            <w:tcW w:w="6674" w:type="dxa"/>
            <w:gridSpan w:val="3"/>
            <w:vAlign w:val="center"/>
          </w:tcPr>
          <w:p w14:paraId="547D84EE">
            <w:r>
              <w:rPr>
                <w:rFonts w:ascii="仿宋_GB2312" w:hAnsi="仿宋_GB2312" w:eastAsia="仿宋_GB2312" w:cs="仿宋_GB2312"/>
                <w:sz w:val="24"/>
                <w:szCs w:val="24"/>
              </w:rPr>
              <w:drawing>
                <wp:inline distT="0" distB="0" distL="0" distR="0">
                  <wp:extent cx="3810000" cy="2857500"/>
                  <wp:effectExtent l="0" t="0" r="0" b="0"/>
                  <wp:docPr id="6" name="Picture 6" descr="Generated"/>
                  <wp:cNvGraphicFramePr/>
                  <a:graphic xmlns:a="http://schemas.openxmlformats.org/drawingml/2006/main">
                    <a:graphicData uri="http://schemas.openxmlformats.org/drawingml/2006/picture">
                      <pic:pic xmlns:pic="http://schemas.openxmlformats.org/drawingml/2006/picture">
                        <pic:nvPicPr>
                          <pic:cNvPr id="6" name="Picture 6" descr="Generated"/>
                          <pic:cNvPicPr/>
                        </pic:nvPicPr>
                        <pic:blipFill>
                          <a:blip r:embed="rId8"/>
                          <a:stretch>
                            <a:fillRect/>
                          </a:stretch>
                        </pic:blipFill>
                        <pic:spPr>
                          <a:xfrm>
                            <a:off x="0" y="0"/>
                            <a:ext cx="3810000" cy="2857500"/>
                          </a:xfrm>
                          <a:prstGeom prst="rect">
                            <a:avLst/>
                          </a:prstGeom>
                        </pic:spPr>
                      </pic:pic>
                    </a:graphicData>
                  </a:graphic>
                </wp:inline>
              </w:drawing>
            </w:r>
          </w:p>
        </w:tc>
      </w:tr>
    </w:tbl>
    <w:p w14:paraId="28FEFC85">
      <w:bookmarkStart w:id="0" w:name="_GoBack"/>
      <w:bookmarkEnd w:id="0"/>
    </w:p>
    <w:sectPr>
      <w:pgSz w:w="12983" w:h="18369"/>
      <w:pgMar w:top="1723"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NWQ0OTI1ODdlYTdkOGYyMGYwNWNkYTdjNGYwMTUifQ=="/>
  </w:docVars>
  <w:rsids>
    <w:rsidRoot w:val="00000000"/>
    <w:rsid w:val="00432E06"/>
    <w:rsid w:val="06697413"/>
    <w:rsid w:val="073A5DD4"/>
    <w:rsid w:val="0B366115"/>
    <w:rsid w:val="14AF4502"/>
    <w:rsid w:val="244F7BD6"/>
    <w:rsid w:val="2610789E"/>
    <w:rsid w:val="4C7521C3"/>
    <w:rsid w:val="5292711B"/>
    <w:rsid w:val="764A72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148bc739-1cca-418e-afdb-af86dd4eb514</errorID>
      <errorWord>的使用</errorWord>
      <group>L1_Grammar</group>
      <groupName>语法问题</groupName>
      <ability>L2_Collocation</ability>
      <abilityName>搭配不当</abilityName>
      <candidateList>
        <item>的</item>
      </candidateList>
      <explain>句子中可能存在主谓、动宾、定语中心语、状语中心语、补语中心语、关联词搭配不当等问题。</explain>
      <paraID>13E0CB56</paraID>
      <start>68</start>
      <end>71</end>
      <status>ignored</status>
      <modifiedWord/>
      <trackRevisions>false</trackRevisions>
    </reviewItem>
    <reviewItem>
      <errorID>d464e111-7039-4657-a239-61c055836b94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13E0CB56</paraID>
      <start>83</start>
      <end>85</end>
      <status>modified</status>
      <modifiedWord>1.</modifiedWord>
      <trackRevisions>false</trackRevisions>
    </reviewItem>
    <reviewItem>
      <errorID>3338c2f3-f08a-4352-9902-880e27fb8ddd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13E0CB56</paraID>
      <start>108</start>
      <end>110</end>
      <status>modified</status>
      <modifiedWord>2.</modifiedWord>
      <trackRevisions>false</trackRevisions>
    </reviewItem>
    <reviewItem>
      <errorID>1064b601-abf9-45f5-b107-104383f8ce26</errorID>
      <errorWord>(</errorWord>
      <group>L1_Format</group>
      <groupName>格式问题</groupName>
      <ability>L2_HalfPunc</ability>
      <abilityName>全半角检查</abilityName>
      <candidateList>
        <item>（</item>
      </candidateList>
      <explain>文本全半角错误。</explain>
      <paraID>13E0CB56</paraID>
      <start>124</start>
      <end>125</end>
      <status>modified</status>
      <modifiedWord>（</modifiedWord>
      <trackRevisions>false</trackRevisions>
    </reviewItem>
    <reviewItem>
      <errorID>7ff268b7-c55c-4942-b1e3-f2b681b5b8a0</errorID>
      <errorWord>)</errorWord>
      <group>L1_Format</group>
      <groupName>格式问题</groupName>
      <ability>L2_HalfPunc</ability>
      <abilityName>全半角检查</abilityName>
      <candidateList>
        <item>）</item>
      </candidateList>
      <explain>文本全半角错误。</explain>
      <paraID>13E0CB56</paraID>
      <start>129</start>
      <end>130</end>
      <status>modified</status>
      <modifiedWord>）</modifiedWord>
      <trackRevisions>false</trackRevisions>
    </reviewItem>
    <reviewItem>
      <errorID>29ce87c5-7d06-4124-904e-6280189536ac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13E0CB56</paraID>
      <start>145</start>
      <end>147</end>
      <status>modified</status>
      <modifiedWord>3.</modifiedWord>
      <trackRevisions>false</trackRevisions>
    </reviewItem>
    <reviewItem>
      <errorID>eeeca463-5218-42f1-a1ea-93a6c6146b04</errorID>
      <errorWord>:</errorWord>
      <group>L1_Format</group>
      <groupName>格式问题</groupName>
      <ability>L2_HalfPunc</ability>
      <abilityName>全半角检查</abilityName>
      <candidateList>
        <item>：</item>
      </candidateList>
      <explain>文本全半角错误。</explain>
      <paraID>13E0CB56</paraID>
      <start>152</start>
      <end>153</end>
      <status>modified</status>
      <modifiedWord>：</modifiedWord>
      <trackRevisions>false</trackRevisions>
    </reviewItem>
    <reviewItem>
      <errorID>fea0f8e7-22f8-4ad9-b51d-e2dfe4e23803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13E0CB56</paraID>
      <start>196</start>
      <end>198</end>
      <status>modified</status>
      <modifiedWord>4.</modifiedWord>
      <trackRevisions>false</trackRevisions>
    </reviewItem>
    <reviewItem>
      <errorID>6f2ed672-e104-45d3-af7e-fc8e50498ec5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13E0CB56</paraID>
      <start>230</start>
      <end>232</end>
      <status>modified</status>
      <modifiedWord>5.</modifiedWord>
      <trackRevisions>false</trackRevisions>
    </reviewItem>
    <reviewItem>
      <errorID>84ede8fd-e192-4160-9bb8-9a12929d5e63</errorID>
      <errorWord>,</errorWord>
      <group>L1_Format</group>
      <groupName>格式问题</groupName>
      <ability>L2_HalfPunc</ability>
      <abilityName>全半角检查</abilityName>
      <candidateList>
        <item>，</item>
      </candidateList>
      <explain>文本全半角错误。</explain>
      <paraID>13E0CB56</paraID>
      <start>247</start>
      <end>248</end>
      <status>modified</status>
      <modifiedWord>，</modifiedWord>
      <trackRevisions>false</trackRevisions>
    </reviewItem>
    <reviewItem>
      <errorID>bce39c42-00b0-4984-bc72-54bfb07b8c0e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13E0CB56</paraID>
      <start>287</start>
      <end>289</end>
      <status>modified</status>
      <modifiedWord>1.</modifiedWord>
      <trackRevisions>false</trackRevisions>
    </reviewItem>
    <reviewItem>
      <errorID>a242306e-125f-414a-bc10-fe1512a209f6</errorID>
      <errorWord>加叠</errorWord>
      <group>L1_Word</group>
      <groupName>字词问题</groupName>
      <ability>L2_Typo</ability>
      <abilityName>字词错误</abilityName>
      <candidateList>
        <item>叠加</item>
      </candidateList>
      <explain/>
      <paraID>13E0CB56</paraID>
      <start>427</start>
      <end>429</end>
      <status>modified</status>
      <modifiedWord>叠加</modifiedWord>
      <trackRevisions>false</trackRevisions>
    </reviewItem>
    <reviewItem>
      <errorID>e424c1b3-8d76-4021-ad6e-c7a558958025</errorID>
      <errorWord>加叠</errorWord>
      <group>L1_Word</group>
      <groupName>字词问题</groupName>
      <ability>L2_Typo</ability>
      <abilityName>字词错误</abilityName>
      <candidateList>
        <item>叠加</item>
      </candidateList>
      <explain/>
      <paraID>13E0CB56</paraID>
      <start>435</start>
      <end>437</end>
      <status>modified</status>
      <modifiedWord>叠加</modifiedWord>
      <trackRevisions>false</trackRevisions>
    </reviewItem>
    <reviewItem>
      <errorID>a241fcc8-a7e0-4deb-9b3e-43b8812309d1</errorID>
      <errorWord>(</errorWord>
      <group>L1_Format</group>
      <groupName>格式问题</groupName>
      <ability>L2_HalfPunc</ability>
      <abilityName>全半角检查</abilityName>
      <candidateList>
        <item>（</item>
      </candidateList>
      <explain>文本全半角错误。</explain>
      <paraID>13E0CB56</paraID>
      <start>448</start>
      <end>449</end>
      <status>modified</status>
      <modifiedWord>（</modifiedWord>
      <trackRevisions>false</trackRevisions>
    </reviewItem>
    <reviewItem>
      <errorID>ea1347e0-8612-4588-8afe-10e96d8563f7</errorID>
      <errorWord>)</errorWord>
      <group>L1_Format</group>
      <groupName>格式问题</groupName>
      <ability>L2_HalfPunc</ability>
      <abilityName>全半角检查</abilityName>
      <candidateList>
        <item>）</item>
      </candidateList>
      <explain>文本全半角错误。</explain>
      <paraID>13E0CB56</paraID>
      <start>508</start>
      <end>509</end>
      <status>modified</status>
      <modifiedWord>）</modifiedWord>
      <trackRevisions>false</trackRevisions>
    </reviewItem>
    <reviewItem>
      <errorID>2d7f9977-dd1f-4689-b510-d08550496f11</errorID>
      <errorWord>,</errorWord>
      <group>L1_Format</group>
      <groupName>格式问题</groupName>
      <ability>L2_HalfPunc</ability>
      <abilityName>全半角检查</abilityName>
      <candidateList>
        <item>，</item>
      </candidateList>
      <explain>文本全半角错误。</explain>
      <paraID>13E0CB56</paraID>
      <start>539</start>
      <end>540</end>
      <status>modified</status>
      <modifiedWord>，</modifiedWord>
      <trackRevisions>false</trackRevisions>
    </reviewItem>
    <reviewItem>
      <errorID>b5a4d77f-eead-465b-9842-af8830a6d32d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13E0CB56</paraID>
      <start>591</start>
      <end>593</end>
      <status>modified</status>
      <modifiedWord>2.</modifiedWord>
      <trackRevisions>false</trackRevisions>
    </reviewItem>
    <reviewItem>
      <errorID>227534ce-7f75-402c-9c73-b7f16e602999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13E0CB56</paraID>
      <start>746</start>
      <end>748</end>
      <status>modified</status>
      <modifiedWord>3.</modifiedWord>
      <trackRevisions>false</trackRevisions>
    </reviewItem>
    <reviewItem>
      <errorID>be868017-15d3-4d6d-aafa-0d9245039f01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13E0CB56</paraID>
      <start>909</start>
      <end>911</end>
      <status>modified</status>
      <modifiedWord>4.</modifiedWord>
      <trackRevisions>false</trackRevisions>
    </reviewItem>
    <reviewItem>
      <errorID>45a37c6f-9630-41a6-bd38-7535bb26dbfc</errorID>
      <errorWord>(</errorWord>
      <group>L1_Format</group>
      <groupName>格式问题</groupName>
      <ability>L2_HalfPunc</ability>
      <abilityName>全半角检查</abilityName>
      <candidateList>
        <item>（</item>
      </candidateList>
      <explain>文本全半角错误。</explain>
      <paraID>13E0CB56</paraID>
      <start>961</start>
      <end>962</end>
      <status>modified</status>
      <modifiedWord>（</modifiedWord>
      <trackRevisions>false</trackRevisions>
    </reviewItem>
    <reviewItem>
      <errorID>0000e7df-9924-4715-8ca0-fb5201106a3c</errorID>
      <errorWord>)</errorWord>
      <group>L1_Format</group>
      <groupName>格式问题</groupName>
      <ability>L2_HalfPunc</ability>
      <abilityName>全半角检查</abilityName>
      <candidateList>
        <item>）</item>
      </candidateList>
      <explain>文本全半角错误。</explain>
      <paraID>13E0CB56</paraID>
      <start>972</start>
      <end>973</end>
      <status>modified</status>
      <modifiedWord>）</modifiedWord>
      <trackRevisions>false</trackRevisions>
    </reviewItem>
    <reviewItem>
      <errorID>b1533156-b7ab-40b7-8c95-2690342cd4ce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13E0CB56</paraID>
      <start>977</start>
      <end>979</end>
      <status>modified</status>
      <modifiedWord>5.</modifiedWord>
      <trackRevisions>false</trackRevisions>
    </reviewItem>
    <reviewItem>
      <errorID>77afa085-4197-4e29-a4af-235b742cd2df</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13E0CB56</paraID>
      <start>1298</start>
      <end>1299</end>
      <status>modified</status>
      <modifiedWord>‘</modifiedWord>
      <trackRevisions>false</trackRevisions>
    </reviewItem>
    <reviewItem>
      <errorID>37ff4f08-7886-4ca7-aa15-61eaabc63236</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13E0CB56</paraID>
      <start>1303</start>
      <end>1304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4e3dc9e-27cf-4686-abf6-c2f896c06b57}">
  <ds:schemaRefs/>
</ds:datastoreItem>
</file>

<file path=docProps/app.xml><?xml version="1.0" encoding="utf-8"?>
<Properties xmlns="http://schemas.openxmlformats.org/officeDocument/2006/extended-properties" xmlns:vt="http://schemas.openxmlformats.org/officeDocument/2006/docPropsVTypes">
  <Pages>3</Pages>
  <Words>1489</Words>
  <Characters>1602</Characters>
  <TotalTime>12</TotalTime>
  <ScaleCrop>false</ScaleCrop>
  <LinksUpToDate>false</LinksUpToDate>
  <CharactersWithSpaces>1615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2024-03-07T08:10:00Z</dcterms:created>
  <dc:creator>Apache POI</dc:creator>
  <cp:lastModifiedBy>。</cp:lastModifiedBy>
  <dcterms:modified xsi:type="dcterms:W3CDTF">2026-04-10T04:11:47Z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F39AF27D44F04876AE45E69F1FC741B1_13</vt:lpwstr>
  </property>
  <property fmtid="{D5CDD505-2E9C-101B-9397-08002B2CF9AE}" pid="4" name="KSOTemplateDocerSaveRecord">
    <vt:lpwstr>eyJoZGlkIjoiYzY5YjA3NzIwODlhZmZiYWVmNzU0YmI5YmNhYTQ1MTEiLCJ1c2VySWQiOiIxNTg4OTM2ODQxIn0=</vt:lpwstr>
  </property>
</Properties>
</file>